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关于开展华东师范大学线上保密教育培训的通知</w:t>
      </w:r>
    </w:p>
    <w:p>
      <w:pPr>
        <w:snapToGrid w:val="0"/>
        <w:spacing w:line="360" w:lineRule="auto"/>
        <w:ind w:firstLine="300" w:firstLineChars="200"/>
        <w:rPr>
          <w:rFonts w:ascii="方正小标宋简体" w:hAnsi="黑体" w:eastAsia="方正小标宋简体"/>
          <w:sz w:val="15"/>
          <w:szCs w:val="15"/>
        </w:rPr>
      </w:pPr>
    </w:p>
    <w:p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各单位：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根据《关于组织开展202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年全市保密宣传教育月活动的通知》文件精神，切实增强广大师生保密意识，提升师生们保密技能水平，定于202</w:t>
      </w:r>
      <w:r>
        <w:rPr>
          <w:rFonts w:ascii="仿宋_GB2312" w:eastAsia="仿宋_GB2312"/>
          <w:sz w:val="28"/>
          <w:szCs w:val="28"/>
        </w:rPr>
        <w:t>4</w:t>
      </w:r>
      <w:r>
        <w:rPr>
          <w:rFonts w:hint="eastAsia" w:ascii="仿宋_GB2312" w:eastAsia="仿宋_GB2312"/>
          <w:sz w:val="28"/>
          <w:szCs w:val="28"/>
        </w:rPr>
        <w:t>年5月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13</w:t>
      </w:r>
      <w:r>
        <w:rPr>
          <w:rFonts w:hint="eastAsia" w:ascii="仿宋_GB2312" w:eastAsia="仿宋_GB2312"/>
          <w:sz w:val="28"/>
          <w:szCs w:val="28"/>
        </w:rPr>
        <w:t>日-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25</w:t>
      </w:r>
      <w:r>
        <w:rPr>
          <w:rFonts w:hint="eastAsia" w:ascii="仿宋_GB2312" w:eastAsia="仿宋_GB2312"/>
          <w:sz w:val="28"/>
          <w:szCs w:val="28"/>
        </w:rPr>
        <w:t>日开展华东师范大学线上保密教育培训活动。</w:t>
      </w:r>
    </w:p>
    <w:p>
      <w:pPr>
        <w:pStyle w:val="9"/>
        <w:numPr>
          <w:ilvl w:val="0"/>
          <w:numId w:val="1"/>
        </w:numPr>
        <w:snapToGrid w:val="0"/>
        <w:spacing w:line="360" w:lineRule="auto"/>
        <w:ind w:left="0" w:firstLine="562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参与对象：全体师生</w:t>
      </w:r>
    </w:p>
    <w:p>
      <w:pPr>
        <w:pStyle w:val="9"/>
        <w:numPr>
          <w:ilvl w:val="0"/>
          <w:numId w:val="1"/>
        </w:numPr>
        <w:snapToGrid w:val="0"/>
        <w:spacing w:line="360" w:lineRule="auto"/>
        <w:ind w:left="0" w:firstLine="562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参与方式：</w:t>
      </w:r>
    </w:p>
    <w:p>
      <w:pPr>
        <w:pStyle w:val="9"/>
        <w:numPr>
          <w:ilvl w:val="0"/>
          <w:numId w:val="2"/>
        </w:numPr>
        <w:snapToGrid w:val="0"/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手机端下载“保密观”APP——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实名登录——</w:t>
      </w:r>
      <w:r>
        <w:rPr>
          <w:rFonts w:hint="eastAsia" w:ascii="仿宋_GB2312" w:eastAsia="仿宋_GB2312"/>
          <w:sz w:val="28"/>
          <w:szCs w:val="28"/>
        </w:rPr>
        <w:t>进入“2</w:t>
      </w:r>
      <w:r>
        <w:rPr>
          <w:rFonts w:ascii="仿宋_GB2312" w:eastAsia="仿宋_GB2312"/>
          <w:sz w:val="28"/>
          <w:szCs w:val="28"/>
        </w:rPr>
        <w:t>024</w:t>
      </w:r>
      <w:r>
        <w:rPr>
          <w:rFonts w:hint="eastAsia" w:ascii="仿宋_GB2312" w:eastAsia="仿宋_GB2312"/>
          <w:sz w:val="28"/>
          <w:szCs w:val="28"/>
        </w:rPr>
        <w:t>年度全国保密教育线上培训”专栏——学习“课程”专栏满4学时——进行“考试”专栏（考试请实名）——考试合格后进入“证书”专栏下载证书（培训考试可多次参与，直到取得合格证书）。</w:t>
      </w:r>
    </w:p>
    <w:p>
      <w:pPr>
        <w:pStyle w:val="9"/>
        <w:numPr>
          <w:ilvl w:val="0"/>
          <w:numId w:val="2"/>
        </w:numPr>
        <w:snapToGrid w:val="0"/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电脑端注册登录“中国保密在线”网址：</w:t>
      </w:r>
      <w:r>
        <w:fldChar w:fldCharType="begin"/>
      </w:r>
      <w:r>
        <w:instrText xml:space="preserve"> HYPERLINK "https://www.baomi.org.cn/" </w:instrText>
      </w:r>
      <w:r>
        <w:fldChar w:fldCharType="separate"/>
      </w:r>
      <w:r>
        <w:rPr>
          <w:rStyle w:val="8"/>
          <w:rFonts w:ascii="仿宋_GB2312" w:eastAsia="仿宋_GB2312"/>
          <w:sz w:val="28"/>
          <w:szCs w:val="28"/>
        </w:rPr>
        <w:t>https://www.baomi.org.cn/</w:t>
      </w:r>
      <w:r>
        <w:rPr>
          <w:rStyle w:val="8"/>
          <w:rFonts w:ascii="仿宋_GB2312" w:eastAsia="仿宋_GB2312"/>
          <w:sz w:val="28"/>
          <w:szCs w:val="28"/>
        </w:rPr>
        <w:fldChar w:fldCharType="end"/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实名登录——</w:t>
      </w:r>
      <w:r>
        <w:rPr>
          <w:rFonts w:hint="eastAsia" w:ascii="仿宋_GB2312" w:eastAsia="仿宋_GB2312"/>
          <w:sz w:val="28"/>
          <w:szCs w:val="28"/>
        </w:rPr>
        <w:t>进入“2</w:t>
      </w:r>
      <w:r>
        <w:rPr>
          <w:rFonts w:ascii="仿宋_GB2312" w:eastAsia="仿宋_GB2312"/>
          <w:sz w:val="28"/>
          <w:szCs w:val="28"/>
        </w:rPr>
        <w:t>024</w:t>
      </w:r>
      <w:r>
        <w:rPr>
          <w:rFonts w:hint="eastAsia" w:ascii="仿宋_GB2312" w:eastAsia="仿宋_GB2312"/>
          <w:sz w:val="28"/>
          <w:szCs w:val="28"/>
        </w:rPr>
        <w:t>年度全国保密教育线上培训”专栏——学习“课程”专栏满4学时——进行“考试”专栏（考试请实名）——考试合格后进入“证书”专栏下载证书（培训考试可多次参与，直到取得合格证书）。</w:t>
      </w:r>
    </w:p>
    <w:p>
      <w:pPr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请所有获得培训证书的师生在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5月13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ascii="仿宋_GB2312" w:eastAsia="仿宋_GB2312"/>
          <w:sz w:val="28"/>
          <w:szCs w:val="28"/>
        </w:rPr>
        <w:t>-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30</w:t>
      </w:r>
      <w:r>
        <w:rPr>
          <w:rFonts w:hint="eastAsia" w:ascii="仿宋_GB2312" w:eastAsia="仿宋_GB2312"/>
          <w:sz w:val="28"/>
          <w:szCs w:val="28"/>
        </w:rPr>
        <w:t>日（9：30</w:t>
      </w:r>
      <w:r>
        <w:rPr>
          <w:rFonts w:ascii="仿宋_GB2312" w:eastAsia="仿宋_GB2312"/>
          <w:sz w:val="28"/>
          <w:szCs w:val="28"/>
        </w:rPr>
        <w:t>-</w:t>
      </w:r>
      <w:r>
        <w:rPr>
          <w:rFonts w:hint="eastAsia" w:ascii="仿宋_GB2312" w:eastAsia="仿宋_GB2312"/>
          <w:sz w:val="28"/>
          <w:szCs w:val="28"/>
        </w:rPr>
        <w:t>15：30），凭培训证书到闵行办公楼608进行现场认证，并领取保密宣传笔记本一份（可集中或代领，领取时需登记单位、姓名、学号或工号及联系方式）。</w:t>
      </w:r>
    </w:p>
    <w:p>
      <w:pPr>
        <w:snapToGrid w:val="0"/>
        <w:spacing w:line="360" w:lineRule="auto"/>
        <w:ind w:firstLine="560"/>
        <w:rPr>
          <w:sz w:val="30"/>
          <w:szCs w:val="30"/>
        </w:rPr>
      </w:pPr>
      <w:bookmarkStart w:id="0" w:name="_GoBack"/>
      <w:bookmarkEnd w:id="0"/>
    </w:p>
    <w:p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>
        <w:rPr>
          <w:rFonts w:hint="eastAsia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华东师范大学保密办公室</w:t>
      </w:r>
    </w:p>
    <w:p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    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</w:t>
      </w:r>
      <w:r>
        <w:rPr>
          <w:rFonts w:ascii="仿宋_GB2312" w:eastAsia="仿宋_GB2312"/>
          <w:sz w:val="28"/>
          <w:szCs w:val="28"/>
        </w:rPr>
        <w:t xml:space="preserve"> 2024年5月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13</w:t>
      </w:r>
      <w:r>
        <w:rPr>
          <w:rFonts w:ascii="仿宋_GB2312" w:eastAsia="仿宋_GB2312"/>
          <w:sz w:val="28"/>
          <w:szCs w:val="28"/>
        </w:rPr>
        <w:t>日</w:t>
      </w:r>
    </w:p>
    <w:p>
      <w:pPr>
        <w:snapToGrid w:val="0"/>
        <w:spacing w:line="360" w:lineRule="auto"/>
        <w:rPr>
          <w:rFonts w:ascii="仿宋_GB2312" w:eastAsia="仿宋_GB2312"/>
          <w:sz w:val="10"/>
          <w:szCs w:val="10"/>
        </w:rPr>
      </w:pPr>
    </w:p>
    <w:p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 系 人：张老师</w:t>
      </w:r>
    </w:p>
    <w:p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联系电话：0</w:t>
      </w:r>
      <w:r>
        <w:rPr>
          <w:rFonts w:ascii="仿宋_GB2312" w:eastAsia="仿宋_GB2312"/>
          <w:sz w:val="28"/>
          <w:szCs w:val="28"/>
        </w:rPr>
        <w:t>21-54344610</w:t>
      </w:r>
    </w:p>
    <w:p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ind w:firstLine="560"/>
        <w:rPr>
          <w:sz w:val="30"/>
          <w:szCs w:val="30"/>
        </w:rPr>
      </w:pPr>
    </w:p>
    <w:sectPr>
      <w:footerReference r:id="rId3" w:type="default"/>
      <w:pgSz w:w="11906" w:h="16838"/>
      <w:pgMar w:top="1327" w:right="1519" w:bottom="1327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1"/>
        <w:szCs w:val="21"/>
      </w:rPr>
      <w:id w:val="243235345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1330C"/>
    <w:multiLevelType w:val="multilevel"/>
    <w:tmpl w:val="1301330C"/>
    <w:lvl w:ilvl="0" w:tentative="0">
      <w:start w:val="1"/>
      <w:numFmt w:val="chineseCountingThousand"/>
      <w:suff w:val="nothing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1F82E0A"/>
    <w:multiLevelType w:val="multilevel"/>
    <w:tmpl w:val="31F82E0A"/>
    <w:lvl w:ilvl="0" w:tentative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5MWUxMGIyYjRkMDU1NTAzYzUzZWMyMzAzNTc2M2MifQ=="/>
  </w:docVars>
  <w:rsids>
    <w:rsidRoot w:val="00D03AC9"/>
    <w:rsid w:val="00063C71"/>
    <w:rsid w:val="000A60B5"/>
    <w:rsid w:val="00151FC4"/>
    <w:rsid w:val="001A6A6F"/>
    <w:rsid w:val="001F1E65"/>
    <w:rsid w:val="00254F8E"/>
    <w:rsid w:val="002760F0"/>
    <w:rsid w:val="00327FEF"/>
    <w:rsid w:val="003D3D11"/>
    <w:rsid w:val="00433C0E"/>
    <w:rsid w:val="004D684D"/>
    <w:rsid w:val="00575C35"/>
    <w:rsid w:val="005C5405"/>
    <w:rsid w:val="006669EE"/>
    <w:rsid w:val="00680BA5"/>
    <w:rsid w:val="006C7C7B"/>
    <w:rsid w:val="006E746D"/>
    <w:rsid w:val="00753A0D"/>
    <w:rsid w:val="00796438"/>
    <w:rsid w:val="007974B5"/>
    <w:rsid w:val="00831045"/>
    <w:rsid w:val="00854637"/>
    <w:rsid w:val="008776D5"/>
    <w:rsid w:val="00891307"/>
    <w:rsid w:val="008A13CC"/>
    <w:rsid w:val="008A3520"/>
    <w:rsid w:val="00917D29"/>
    <w:rsid w:val="00951718"/>
    <w:rsid w:val="00A04D90"/>
    <w:rsid w:val="00C84851"/>
    <w:rsid w:val="00D03AC9"/>
    <w:rsid w:val="00F365CB"/>
    <w:rsid w:val="078F18D7"/>
    <w:rsid w:val="23607DE2"/>
    <w:rsid w:val="33266952"/>
    <w:rsid w:val="3E6E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autoRedefine/>
    <w:semiHidden/>
    <w:qFormat/>
    <w:uiPriority w:val="99"/>
  </w:style>
  <w:style w:type="character" w:customStyle="1" w:styleId="12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554</Characters>
  <Lines>4</Lines>
  <Paragraphs>1</Paragraphs>
  <TotalTime>13</TotalTime>
  <ScaleCrop>false</ScaleCrop>
  <LinksUpToDate>false</LinksUpToDate>
  <CharactersWithSpaces>650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2024-05-06T06:24:00Z</dcterms:created>
  <dc:creator>mrzhangmath@outlook.com</dc:creator>
  <cp:lastModifiedBy>张美蓉</cp:lastModifiedBy>
  <cp:lastPrinted>2024-05-13T06:39:43Z</cp:lastPrinted>
  <dcterms:modified xsi:type="dcterms:W3CDTF">2024-05-13T06:46:04Z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BE48928469E947019DF0D6307DEE4EE1_12</vt:lpwstr>
  </property>
</Properties>
</file>